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Дело № 5-1265</w:t>
      </w:r>
      <w:r w:rsidR="00F53659">
        <w:rPr>
          <w:sz w:val="28"/>
        </w:rPr>
        <w:t>-202</w:t>
      </w:r>
      <w:r w:rsidR="00820B15">
        <w:rPr>
          <w:sz w:val="28"/>
        </w:rPr>
        <w:t>3</w:t>
      </w:r>
      <w:r w:rsidR="00F21399">
        <w:rPr>
          <w:sz w:val="28"/>
        </w:rPr>
        <w:t>/2025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820B15">
        <w:rPr>
          <w:bCs/>
          <w:sz w:val="28"/>
        </w:rPr>
        <w:t>4</w:t>
      </w:r>
      <w:r w:rsidRPr="00FA0F1E" w:rsidR="00FA0F1E">
        <w:rPr>
          <w:bCs/>
          <w:sz w:val="28"/>
        </w:rPr>
        <w:t>-01-202</w:t>
      </w:r>
      <w:r w:rsidR="00F21399">
        <w:rPr>
          <w:bCs/>
          <w:sz w:val="28"/>
        </w:rPr>
        <w:t>5</w:t>
      </w:r>
      <w:r w:rsidRPr="00FA0F1E" w:rsidR="00FA0F1E">
        <w:rPr>
          <w:bCs/>
          <w:sz w:val="28"/>
        </w:rPr>
        <w:t>-</w:t>
      </w:r>
      <w:r w:rsidR="00F36FBD">
        <w:rPr>
          <w:bCs/>
          <w:sz w:val="28"/>
        </w:rPr>
        <w:t>00</w:t>
      </w:r>
      <w:r w:rsidR="00C95A34">
        <w:rPr>
          <w:bCs/>
          <w:sz w:val="28"/>
        </w:rPr>
        <w:t>6332</w:t>
      </w:r>
      <w:r w:rsidR="002D1A06">
        <w:rPr>
          <w:bCs/>
          <w:sz w:val="28"/>
        </w:rPr>
        <w:t>-</w:t>
      </w:r>
      <w:r w:rsidR="00C0356E">
        <w:rPr>
          <w:bCs/>
          <w:sz w:val="28"/>
        </w:rPr>
        <w:t>7</w:t>
      </w:r>
      <w:r w:rsidR="00C95A34">
        <w:rPr>
          <w:bCs/>
          <w:sz w:val="28"/>
        </w:rPr>
        <w:t>4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29</w:t>
      </w:r>
      <w:r w:rsidR="00A20A81">
        <w:rPr>
          <w:sz w:val="28"/>
        </w:rPr>
        <w:t xml:space="preserve"> сентября</w:t>
      </w:r>
      <w:r w:rsidR="00F21399">
        <w:rPr>
          <w:sz w:val="28"/>
        </w:rPr>
        <w:t xml:space="preserve"> 2025</w:t>
      </w:r>
      <w:r w:rsidR="00C82177">
        <w:rPr>
          <w:sz w:val="28"/>
        </w:rPr>
        <w:t xml:space="preserve"> года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A20A81" w:rsidRPr="00C0356E" w:rsidP="00C0356E">
      <w:pPr>
        <w:shd w:val="clear" w:color="auto" w:fill="FFFFFF"/>
        <w:tabs>
          <w:tab w:val="left" w:pos="142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Мухаметшина Юрия Ириковича</w:t>
      </w:r>
      <w:r w:rsidRPr="00825349">
        <w:rPr>
          <w:sz w:val="28"/>
          <w:szCs w:val="28"/>
        </w:rPr>
        <w:t xml:space="preserve">, </w:t>
      </w:r>
      <w:r w:rsidR="003B3F54">
        <w:rPr>
          <w:sz w:val="28"/>
          <w:szCs w:val="28"/>
        </w:rPr>
        <w:t>*</w:t>
      </w:r>
      <w:r w:rsidRPr="00825349">
        <w:rPr>
          <w:sz w:val="28"/>
          <w:szCs w:val="28"/>
        </w:rPr>
        <w:t xml:space="preserve"> года рождения, уроженца </w:t>
      </w:r>
      <w:r w:rsidR="003B3F54">
        <w:rPr>
          <w:sz w:val="28"/>
          <w:szCs w:val="28"/>
        </w:rPr>
        <w:t>*</w:t>
      </w:r>
      <w:r w:rsidRPr="00825349">
        <w:rPr>
          <w:sz w:val="28"/>
          <w:szCs w:val="28"/>
        </w:rPr>
        <w:t xml:space="preserve">, гражданина РФ, работающего </w:t>
      </w:r>
      <w:r>
        <w:rPr>
          <w:sz w:val="28"/>
          <w:szCs w:val="28"/>
        </w:rPr>
        <w:t>генеральным директором общества с ограниченной ответственностью «Виктория» (ООО «Виктория»)</w:t>
      </w:r>
      <w:r w:rsidRPr="00825349">
        <w:rPr>
          <w:sz w:val="28"/>
          <w:szCs w:val="28"/>
        </w:rPr>
        <w:t xml:space="preserve">, находящегося по адресу: ХМАО-Югра </w:t>
      </w:r>
      <w:r w:rsidR="003B3F54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sz w:val="28"/>
          <w:szCs w:val="28"/>
        </w:rPr>
        <w:t>26.04</w:t>
      </w:r>
      <w:r w:rsidR="00D060AF">
        <w:rPr>
          <w:sz w:val="28"/>
          <w:szCs w:val="28"/>
        </w:rPr>
        <w:t>.2025</w:t>
      </w:r>
      <w:r w:rsidRPr="00153A15" w:rsidR="00153A15">
        <w:rPr>
          <w:sz w:val="28"/>
          <w:szCs w:val="28"/>
        </w:rPr>
        <w:t xml:space="preserve"> в 00 час. 01 мин. </w:t>
      </w:r>
      <w:r w:rsidR="00C0356E">
        <w:rPr>
          <w:sz w:val="28"/>
          <w:szCs w:val="28"/>
        </w:rPr>
        <w:t>Мухаметшин Ю.И.</w:t>
      </w:r>
      <w:r w:rsidR="00277B90">
        <w:rPr>
          <w:sz w:val="28"/>
          <w:szCs w:val="28"/>
        </w:rPr>
        <w:t xml:space="preserve">, </w:t>
      </w:r>
      <w:r w:rsidRPr="00973E1F" w:rsidR="00277B90">
        <w:rPr>
          <w:sz w:val="28"/>
          <w:szCs w:val="28"/>
        </w:rPr>
        <w:t>являясь должностным лицом –</w:t>
      </w:r>
      <w:r w:rsidR="00277B90">
        <w:rPr>
          <w:sz w:val="28"/>
          <w:szCs w:val="28"/>
        </w:rPr>
        <w:t xml:space="preserve"> </w:t>
      </w:r>
      <w:r w:rsidR="00C0356E">
        <w:rPr>
          <w:sz w:val="28"/>
          <w:szCs w:val="28"/>
        </w:rPr>
        <w:t>генеральным директором ООО «Виктория»</w:t>
      </w:r>
      <w:r w:rsidRPr="00825349" w:rsidR="00C0356E">
        <w:rPr>
          <w:sz w:val="28"/>
          <w:szCs w:val="28"/>
        </w:rPr>
        <w:t xml:space="preserve">, находящегося по адресу: ХМАО-Югра </w:t>
      </w:r>
      <w:r w:rsidR="003B3F54">
        <w:rPr>
          <w:sz w:val="28"/>
          <w:szCs w:val="28"/>
        </w:rPr>
        <w:t xml:space="preserve">* 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 w:rsidR="00EA7D5F">
        <w:rPr>
          <w:sz w:val="28"/>
        </w:rPr>
        <w:t xml:space="preserve">своевременно </w:t>
      </w:r>
      <w:r w:rsidR="00D060AF">
        <w:rPr>
          <w:sz w:val="28"/>
        </w:rPr>
        <w:t>н</w:t>
      </w:r>
      <w:r w:rsidR="008124E9">
        <w:rPr>
          <w:sz w:val="28"/>
        </w:rPr>
        <w:t>е представил</w:t>
      </w:r>
      <w:r w:rsidRPr="00C17309" w:rsidR="00D060AF">
        <w:rPr>
          <w:sz w:val="28"/>
        </w:rPr>
        <w:t xml:space="preserve"> </w:t>
      </w:r>
      <w:r w:rsidRPr="00B809B9" w:rsidR="00D060AF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>
        <w:rPr>
          <w:sz w:val="28"/>
          <w:szCs w:val="28"/>
        </w:rPr>
        <w:t>расчет по страховым взносам за 3</w:t>
      </w:r>
      <w:r w:rsidR="00D060AF">
        <w:rPr>
          <w:sz w:val="28"/>
          <w:szCs w:val="28"/>
        </w:rPr>
        <w:t xml:space="preserve"> месяца 2025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C0356E" w:rsidRPr="004F65C6" w:rsidP="00C0356E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Должностное л</w:t>
      </w:r>
      <w:r w:rsidRPr="004F65C6">
        <w:rPr>
          <w:sz w:val="28"/>
          <w:szCs w:val="28"/>
          <w:lang w:eastAsia="x-none"/>
        </w:rPr>
        <w:t xml:space="preserve">ицо в отношении, которого ведется производства по делу об административном правонарушении, </w:t>
      </w:r>
      <w:r>
        <w:rPr>
          <w:sz w:val="28"/>
          <w:szCs w:val="28"/>
        </w:rPr>
        <w:t>Мухаметшин Ю.И.</w:t>
      </w:r>
      <w:r>
        <w:rPr>
          <w:sz w:val="28"/>
          <w:szCs w:val="28"/>
          <w:lang w:eastAsia="x-none"/>
        </w:rPr>
        <w:t xml:space="preserve"> на рассмотрение дела не явился</w:t>
      </w:r>
      <w:r w:rsidRPr="004F65C6">
        <w:rPr>
          <w:sz w:val="28"/>
          <w:szCs w:val="28"/>
          <w:lang w:eastAsia="x-none"/>
        </w:rPr>
        <w:t>, о времени и месте рассмотрения дела извещен надлежащим образом</w:t>
      </w:r>
      <w:r w:rsidRPr="004F65C6">
        <w:rPr>
          <w:spacing w:val="-2"/>
          <w:sz w:val="28"/>
          <w:szCs w:val="28"/>
          <w:lang w:val="x-none"/>
        </w:rPr>
        <w:t>.</w:t>
      </w:r>
    </w:p>
    <w:p w:rsidR="00C0356E" w:rsidP="00C0356E">
      <w:pPr>
        <w:ind w:right="-2" w:firstLine="710"/>
        <w:jc w:val="both"/>
        <w:rPr>
          <w:sz w:val="28"/>
          <w:szCs w:val="28"/>
        </w:rPr>
      </w:pPr>
      <w:r w:rsidRPr="004F65C6">
        <w:rPr>
          <w:sz w:val="28"/>
          <w:szCs w:val="28"/>
        </w:rPr>
        <w:t>Руководствуясь частью 2 статьи 25.1 Кодекса Российско</w:t>
      </w:r>
      <w:r w:rsidRPr="004F65C6">
        <w:rPr>
          <w:sz w:val="28"/>
          <w:szCs w:val="28"/>
        </w:rPr>
        <w:t xml:space="preserve">й Федерации об административных правонарушениях, считаю возможным рассмотреть дело в отсутствии </w:t>
      </w:r>
      <w:r>
        <w:rPr>
          <w:sz w:val="28"/>
          <w:szCs w:val="28"/>
        </w:rPr>
        <w:t>Мухаметшина Ю.И.</w:t>
      </w:r>
    </w:p>
    <w:p w:rsidR="00C0356E" w:rsidRPr="00B02D7B" w:rsidP="00C0356E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</w:t>
      </w:r>
      <w:r w:rsidRPr="00B02D7B">
        <w:rPr>
          <w:sz w:val="28"/>
          <w:szCs w:val="28"/>
        </w:rPr>
        <w:t xml:space="preserve">материалы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статьей 23 Налогового кодекса Российской Федерации, налогопл</w:t>
      </w:r>
      <w:r>
        <w:rPr>
          <w:bCs/>
          <w:sz w:val="28"/>
          <w:szCs w:val="28"/>
        </w:rPr>
        <w:t>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пунктом 7 статьи 431 Налогового кодекса Рос</w:t>
      </w:r>
      <w:r>
        <w:rPr>
          <w:bCs/>
          <w:sz w:val="28"/>
          <w:szCs w:val="28"/>
        </w:rPr>
        <w:t xml:space="preserve">сийской Федерации предусмотрена обязанность плательщиков страховых взносов, производящих выплаты и иные вознаграждениям физическим лицам, представлять в установленным порядке 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</w:t>
      </w:r>
      <w:r>
        <w:rPr>
          <w:bCs/>
          <w:sz w:val="28"/>
          <w:szCs w:val="28"/>
        </w:rPr>
        <w:t>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связи д</w:t>
      </w:r>
      <w:r>
        <w:rPr>
          <w:bCs/>
          <w:sz w:val="28"/>
          <w:szCs w:val="28"/>
        </w:rPr>
        <w:t xml:space="preserve">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</w:t>
      </w:r>
      <w:r>
        <w:rPr>
          <w:bCs/>
          <w:sz w:val="28"/>
          <w:szCs w:val="28"/>
          <w:lang w:val="x-none"/>
        </w:rPr>
        <w:t>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C95A34">
        <w:rPr>
          <w:bCs/>
          <w:sz w:val="28"/>
          <w:szCs w:val="28"/>
        </w:rPr>
        <w:t>расчет по страховым взносам за 3 месяца</w:t>
      </w:r>
      <w:r>
        <w:rPr>
          <w:bCs/>
          <w:sz w:val="28"/>
          <w:szCs w:val="28"/>
        </w:rPr>
        <w:t xml:space="preserve"> 2025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 xml:space="preserve">быть предоставлен со стороны ответственного должностного лица в Межрайонную ИФНС России №2 по ХМАО-Югре не позднее </w:t>
      </w:r>
      <w:r w:rsidR="00C95A34">
        <w:rPr>
          <w:bCs/>
          <w:sz w:val="28"/>
          <w:szCs w:val="28"/>
        </w:rPr>
        <w:t>25.04</w:t>
      </w:r>
      <w:r>
        <w:rPr>
          <w:bCs/>
          <w:sz w:val="28"/>
          <w:szCs w:val="28"/>
        </w:rPr>
        <w:t>.2025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C0356E">
        <w:rPr>
          <w:sz w:val="28"/>
          <w:szCs w:val="28"/>
        </w:rPr>
        <w:t>Мухаметшин Ю.И.</w:t>
      </w:r>
      <w:r w:rsidR="00153A15">
        <w:rPr>
          <w:bCs/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 xml:space="preserve">расчет по страховым взносам за </w:t>
      </w:r>
      <w:r w:rsidR="00C95A34">
        <w:rPr>
          <w:bCs/>
          <w:sz w:val="28"/>
          <w:szCs w:val="28"/>
        </w:rPr>
        <w:t>3 месяца</w:t>
      </w:r>
      <w:r>
        <w:rPr>
          <w:bCs/>
          <w:sz w:val="28"/>
          <w:szCs w:val="28"/>
        </w:rPr>
        <w:t xml:space="preserve"> 2025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C95A34">
        <w:rPr>
          <w:bCs/>
          <w:sz w:val="28"/>
          <w:szCs w:val="28"/>
        </w:rPr>
        <w:t>представи</w:t>
      </w:r>
      <w:r w:rsidR="00EA7D5F">
        <w:rPr>
          <w:bCs/>
          <w:sz w:val="28"/>
          <w:szCs w:val="28"/>
        </w:rPr>
        <w:t>л 15.05.2025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C0356E">
        <w:rPr>
          <w:sz w:val="28"/>
          <w:szCs w:val="28"/>
        </w:rPr>
        <w:t>Мухаметшина Ю.И.</w:t>
      </w:r>
      <w:r w:rsidR="00503953">
        <w:rPr>
          <w:bCs/>
          <w:sz w:val="28"/>
          <w:szCs w:val="28"/>
        </w:rPr>
        <w:t xml:space="preserve"> 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C95A34">
        <w:rPr>
          <w:sz w:val="28"/>
          <w:szCs w:val="28"/>
        </w:rPr>
        <w:t>2342Ю</w:t>
      </w:r>
      <w:r w:rsidRPr="00102A5D">
        <w:rPr>
          <w:sz w:val="28"/>
          <w:szCs w:val="28"/>
        </w:rPr>
        <w:t xml:space="preserve"> об адми</w:t>
      </w:r>
      <w:r w:rsidRPr="00102A5D">
        <w:rPr>
          <w:sz w:val="28"/>
          <w:szCs w:val="28"/>
        </w:rPr>
        <w:t xml:space="preserve">нистративном правонарушении от </w:t>
      </w:r>
      <w:r w:rsidR="00C0356E">
        <w:rPr>
          <w:sz w:val="28"/>
          <w:szCs w:val="28"/>
        </w:rPr>
        <w:t>15.09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C0356E">
        <w:rPr>
          <w:sz w:val="28"/>
          <w:szCs w:val="28"/>
        </w:rPr>
        <w:t>Мухаметшиным Ю.И.</w:t>
      </w:r>
      <w:r w:rsidR="00503953">
        <w:rPr>
          <w:bCs/>
          <w:sz w:val="28"/>
          <w:szCs w:val="28"/>
        </w:rPr>
        <w:t xml:space="preserve"> </w:t>
      </w:r>
      <w:r w:rsidRPr="00102A5D">
        <w:rPr>
          <w:sz w:val="28"/>
          <w:szCs w:val="28"/>
        </w:rPr>
        <w:t>административного правонарушения, ответственность за которое предусмотрена статьей 15.5 Кодекса Российской Федерации об административных правонаруше</w:t>
      </w:r>
      <w:r w:rsidRPr="00102A5D">
        <w:rPr>
          <w:sz w:val="28"/>
          <w:szCs w:val="28"/>
        </w:rPr>
        <w:t xml:space="preserve">ниях; </w:t>
      </w:r>
    </w:p>
    <w:p w:rsidR="00C0356E" w:rsidP="00C0356E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 xml:space="preserve">- </w:t>
      </w:r>
      <w:r w:rsidR="00C95A34">
        <w:rPr>
          <w:sz w:val="28"/>
          <w:szCs w:val="28"/>
        </w:rPr>
        <w:t>квитанцией о приеме налоговой декларации от 15.02.2025</w:t>
      </w:r>
      <w:r w:rsidRPr="00817CEC">
        <w:rPr>
          <w:sz w:val="28"/>
          <w:szCs w:val="28"/>
        </w:rPr>
        <w:t>,</w:t>
      </w:r>
    </w:p>
    <w:p w:rsidR="00277B90" w:rsidP="00277B90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02A5D">
        <w:rPr>
          <w:sz w:val="28"/>
          <w:szCs w:val="28"/>
        </w:rPr>
        <w:t xml:space="preserve">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C0356E">
        <w:rPr>
          <w:sz w:val="28"/>
          <w:szCs w:val="28"/>
        </w:rPr>
        <w:t>28</w:t>
      </w:r>
      <w:r w:rsidR="00A20A81">
        <w:rPr>
          <w:sz w:val="28"/>
          <w:szCs w:val="28"/>
        </w:rPr>
        <w:t>.08.</w:t>
      </w:r>
      <w:r>
        <w:rPr>
          <w:sz w:val="28"/>
          <w:szCs w:val="28"/>
        </w:rPr>
        <w:t>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 xml:space="preserve">согласно которой </w:t>
      </w:r>
      <w:r w:rsidR="00C0356E">
        <w:rPr>
          <w:sz w:val="28"/>
          <w:szCs w:val="28"/>
        </w:rPr>
        <w:t>генеральным директором ООО «Виктория»</w:t>
      </w:r>
      <w:r w:rsidRPr="00327ADE">
        <w:rPr>
          <w:sz w:val="28"/>
          <w:szCs w:val="28"/>
        </w:rPr>
        <w:t xml:space="preserve"> является </w:t>
      </w:r>
      <w:r w:rsidR="00C0356E">
        <w:rPr>
          <w:sz w:val="28"/>
          <w:szCs w:val="28"/>
        </w:rPr>
        <w:t>Мухаметшин Ю.И.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153A15" w:rsidRPr="00153A15" w:rsidP="00D05A9B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Действия должностного лица </w:t>
      </w:r>
      <w:r w:rsidR="00C0356E">
        <w:rPr>
          <w:sz w:val="28"/>
          <w:szCs w:val="28"/>
        </w:rPr>
        <w:t>Мухаметшина Ю.И.</w:t>
      </w:r>
      <w:r w:rsidRPr="00153A15">
        <w:rPr>
          <w:sz w:val="28"/>
          <w:szCs w:val="28"/>
        </w:rPr>
        <w:t xml:space="preserve"> мировой судья квалифицирует по статье 15.5 Кодек</w:t>
      </w:r>
      <w:r w:rsidRPr="00153A15">
        <w:rPr>
          <w:sz w:val="28"/>
          <w:szCs w:val="28"/>
        </w:rPr>
        <w:t>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53A15" w:rsidRPr="00153A15" w:rsidP="00D05A9B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При назначении административного наказания </w:t>
      </w:r>
      <w:r w:rsidR="00C0356E">
        <w:rPr>
          <w:sz w:val="28"/>
          <w:szCs w:val="28"/>
        </w:rPr>
        <w:t>Мухаметшину Ю.И.</w:t>
      </w:r>
      <w:r w:rsidRPr="00153A15">
        <w:rPr>
          <w:sz w:val="28"/>
          <w:szCs w:val="28"/>
        </w:rPr>
        <w:t>, мировой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В соответствии со статьей 15.5 Кодекса Российской Федерации об административных правона</w:t>
      </w:r>
      <w:r w:rsidRPr="00153A15">
        <w:rPr>
          <w:sz w:val="28"/>
          <w:szCs w:val="28"/>
        </w:rPr>
        <w:t>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</w:t>
      </w:r>
      <w:r w:rsidRPr="00153A15">
        <w:rPr>
          <w:sz w:val="28"/>
          <w:szCs w:val="28"/>
        </w:rPr>
        <w:t>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С учетом отсутствия</w:t>
      </w:r>
      <w:r w:rsidR="00A14524">
        <w:rPr>
          <w:sz w:val="28"/>
          <w:szCs w:val="28"/>
        </w:rPr>
        <w:t xml:space="preserve"> обстоятельств,</w:t>
      </w:r>
      <w:r w:rsidRPr="00153A15">
        <w:rPr>
          <w:sz w:val="28"/>
          <w:szCs w:val="28"/>
        </w:rPr>
        <w:t xml:space="preserve"> отягчающих административную ответственность, мировой судья приходит к выводу о</w:t>
      </w:r>
      <w:r w:rsidR="00394A5E">
        <w:rPr>
          <w:sz w:val="28"/>
          <w:szCs w:val="28"/>
        </w:rPr>
        <w:t xml:space="preserve"> возможности назначения виновному</w:t>
      </w:r>
      <w:r w:rsidRPr="00153A15">
        <w:rPr>
          <w:sz w:val="28"/>
          <w:szCs w:val="28"/>
        </w:rPr>
        <w:t xml:space="preserve"> минимального размера административного наказания, предусмотренного санкцией статьи 15.5 Кодекса Рос</w:t>
      </w:r>
      <w:r w:rsidRPr="00153A15">
        <w:rPr>
          <w:sz w:val="28"/>
          <w:szCs w:val="28"/>
        </w:rPr>
        <w:t>сийской Федерации об 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C0356E">
        <w:rPr>
          <w:sz w:val="28"/>
          <w:szCs w:val="28"/>
        </w:rPr>
        <w:t>Мухаметшина Юрия Ириковича</w:t>
      </w:r>
      <w:r w:rsidR="00277B90">
        <w:rPr>
          <w:sz w:val="28"/>
        </w:rPr>
        <w:t xml:space="preserve"> </w:t>
      </w:r>
      <w:r w:rsidR="00691E9F">
        <w:rPr>
          <w:sz w:val="28"/>
        </w:rPr>
        <w:t>признать виновн</w:t>
      </w:r>
      <w:r w:rsidR="00E7458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</w:t>
      </w:r>
      <w:r>
        <w:rPr>
          <w:sz w:val="28"/>
        </w:rPr>
        <w:t xml:space="preserve">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F54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A4DA2"/>
    <w:rsid w:val="00102A5D"/>
    <w:rsid w:val="00133265"/>
    <w:rsid w:val="00153A15"/>
    <w:rsid w:val="00164BB7"/>
    <w:rsid w:val="00193BA3"/>
    <w:rsid w:val="001C592D"/>
    <w:rsid w:val="00277B90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59ED"/>
    <w:rsid w:val="00327ADE"/>
    <w:rsid w:val="0036610E"/>
    <w:rsid w:val="003736FF"/>
    <w:rsid w:val="00392B1D"/>
    <w:rsid w:val="00394A5E"/>
    <w:rsid w:val="003B3F54"/>
    <w:rsid w:val="00435573"/>
    <w:rsid w:val="00442B22"/>
    <w:rsid w:val="00481168"/>
    <w:rsid w:val="004913D4"/>
    <w:rsid w:val="004D7995"/>
    <w:rsid w:val="004F65C6"/>
    <w:rsid w:val="00501652"/>
    <w:rsid w:val="00503953"/>
    <w:rsid w:val="00585C49"/>
    <w:rsid w:val="005C301C"/>
    <w:rsid w:val="005C49E7"/>
    <w:rsid w:val="005E1C3C"/>
    <w:rsid w:val="005F15B6"/>
    <w:rsid w:val="005F6C6B"/>
    <w:rsid w:val="0063257C"/>
    <w:rsid w:val="00671881"/>
    <w:rsid w:val="00690868"/>
    <w:rsid w:val="00691E9F"/>
    <w:rsid w:val="006C5400"/>
    <w:rsid w:val="00732D63"/>
    <w:rsid w:val="0073438A"/>
    <w:rsid w:val="00744E4D"/>
    <w:rsid w:val="00786A49"/>
    <w:rsid w:val="00792266"/>
    <w:rsid w:val="007B6EC3"/>
    <w:rsid w:val="008124E9"/>
    <w:rsid w:val="00817CEC"/>
    <w:rsid w:val="00820B15"/>
    <w:rsid w:val="00820CC5"/>
    <w:rsid w:val="00825349"/>
    <w:rsid w:val="00833135"/>
    <w:rsid w:val="00845F20"/>
    <w:rsid w:val="008623B6"/>
    <w:rsid w:val="008A0468"/>
    <w:rsid w:val="008D626D"/>
    <w:rsid w:val="008F02CF"/>
    <w:rsid w:val="009013B4"/>
    <w:rsid w:val="00906097"/>
    <w:rsid w:val="00964F5D"/>
    <w:rsid w:val="00973E1F"/>
    <w:rsid w:val="009A3CC2"/>
    <w:rsid w:val="009C39BD"/>
    <w:rsid w:val="00A14524"/>
    <w:rsid w:val="00A20A81"/>
    <w:rsid w:val="00A30ED6"/>
    <w:rsid w:val="00A55223"/>
    <w:rsid w:val="00A76D21"/>
    <w:rsid w:val="00AA22F1"/>
    <w:rsid w:val="00AB418A"/>
    <w:rsid w:val="00AB41EC"/>
    <w:rsid w:val="00B02D7B"/>
    <w:rsid w:val="00B02E16"/>
    <w:rsid w:val="00B05005"/>
    <w:rsid w:val="00B0572F"/>
    <w:rsid w:val="00B809B9"/>
    <w:rsid w:val="00B92402"/>
    <w:rsid w:val="00BC095B"/>
    <w:rsid w:val="00BE20B3"/>
    <w:rsid w:val="00BE6883"/>
    <w:rsid w:val="00C0356E"/>
    <w:rsid w:val="00C05127"/>
    <w:rsid w:val="00C17309"/>
    <w:rsid w:val="00C21F9F"/>
    <w:rsid w:val="00C221E9"/>
    <w:rsid w:val="00C347BE"/>
    <w:rsid w:val="00C45539"/>
    <w:rsid w:val="00C82177"/>
    <w:rsid w:val="00C95A34"/>
    <w:rsid w:val="00CA4203"/>
    <w:rsid w:val="00CB0685"/>
    <w:rsid w:val="00D05A9B"/>
    <w:rsid w:val="00D060AF"/>
    <w:rsid w:val="00D26C60"/>
    <w:rsid w:val="00D27DE0"/>
    <w:rsid w:val="00D44E13"/>
    <w:rsid w:val="00D6558E"/>
    <w:rsid w:val="00DA05D6"/>
    <w:rsid w:val="00DE5F16"/>
    <w:rsid w:val="00DE695A"/>
    <w:rsid w:val="00E148D3"/>
    <w:rsid w:val="00E67FB8"/>
    <w:rsid w:val="00E74589"/>
    <w:rsid w:val="00E76A73"/>
    <w:rsid w:val="00E9748B"/>
    <w:rsid w:val="00EA7D5F"/>
    <w:rsid w:val="00EB30AE"/>
    <w:rsid w:val="00EE323E"/>
    <w:rsid w:val="00F21399"/>
    <w:rsid w:val="00F2657D"/>
    <w:rsid w:val="00F36FBD"/>
    <w:rsid w:val="00F36FDB"/>
    <w:rsid w:val="00F43C81"/>
    <w:rsid w:val="00F447AF"/>
    <w:rsid w:val="00F51592"/>
    <w:rsid w:val="00F53659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  <w:uiPriority w:val="1"/>
    <w:qFormat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5B8F7-E165-4D8B-A890-EEA46D29D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